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0066FF"/>
  <w:body>
    <w:p w:rsidR="00000000" w:rsidDel="00000000" w:rsidP="00000000" w:rsidRDefault="00000000" w:rsidRPr="00000000" w14:paraId="00000001">
      <w:pPr>
        <w:jc w:val="center"/>
        <w:rPr>
          <w:rFonts w:ascii="Palatino Linotype" w:cs="Palatino Linotype" w:eastAsia="Palatino Linotype" w:hAnsi="Palatino Linotype"/>
          <w:b w:val="1"/>
          <w:bCs w:val="1"/>
        </w:rPr>
      </w:pPr>
      <w:r w:rsidDel="00000000" w:rsidR="00000000" w:rsidRPr="00000000">
        <w:rPr>
          <w:rFonts w:ascii="Palatino Linotype" w:cs="Palatino Linotype" w:eastAsia="Palatino Linotype" w:hAnsi="Palatino Linotype"/>
          <w:sz w:val="24"/>
          <w:szCs w:val="24"/>
        </w:rPr>
        <w:drawing>
          <wp:anchor allowOverlap="1" behindDoc="0" distB="0" distT="0" distL="114300" distR="114300" hidden="0" layoutInCell="1" locked="0" relativeHeight="0" simplePos="0">
            <wp:simplePos x="0" y="0"/>
            <wp:positionH relativeFrom="margin">
              <wp:posOffset>4718685</wp:posOffset>
            </wp:positionH>
            <wp:positionV relativeFrom="margin">
              <wp:posOffset>13970</wp:posOffset>
            </wp:positionV>
            <wp:extent cx="1409700" cy="1633220"/>
            <wp:effectExtent b="0" l="0" r="0" t="0"/>
            <wp:wrapSquare wrapText="bothSides" distB="0" distT="0" distL="114300" distR="114300"/>
            <wp:docPr id="1" name="image2.png"/>
            <a:graphic>
              <a:graphicData uri="http://schemas.openxmlformats.org/drawingml/2006/picture">
                <pic:pic>
                  <pic:nvPicPr>
                    <pic:cNvPr id="0" name="image2.png"/>
                    <pic:cNvPicPr preferRelativeResize="0"/>
                  </pic:nvPicPr>
                  <pic:blipFill>
                    <a:blip r:embed="rId6"/>
                    <a:srcRect b="0" l="0" r="0" t="1139"/>
                    <a:stretch>
                      <a:fillRect/>
                    </a:stretch>
                  </pic:blipFill>
                  <pic:spPr>
                    <a:xfrm>
                      <a:off x="0" y="0"/>
                      <a:ext cx="1409700" cy="1633220"/>
                    </a:xfrm>
                    <a:prstGeom prst="rect"/>
                    <a:ln/>
                  </pic:spPr>
                </pic:pic>
              </a:graphicData>
            </a:graphic>
          </wp:anchor>
        </w:drawing>
      </w:r>
      <w:r w:rsidDel="00000000" w:rsidR="00000000" w:rsidRPr="00000000">
        <w:rPr>
          <w:b w:val="1"/>
          <w:bCs w:val="1"/>
        </w:rPr>
        <w:drawing>
          <wp:anchor allowOverlap="1" behindDoc="0" distB="0" distT="0" distL="114300" distR="114300" hidden="0" layoutInCell="1" locked="0" relativeHeight="0" simplePos="0">
            <wp:simplePos x="0" y="0"/>
            <wp:positionH relativeFrom="margin">
              <wp:posOffset>-209549</wp:posOffset>
            </wp:positionH>
            <wp:positionV relativeFrom="margin">
              <wp:posOffset>-9524</wp:posOffset>
            </wp:positionV>
            <wp:extent cx="1414145" cy="1666875"/>
            <wp:effectExtent b="0" l="0" r="0" t="0"/>
            <wp:wrapSquare wrapText="bothSides" distB="0" distT="0" distL="114300" distR="114300"/>
            <wp:docPr id="2" name="image1.png"/>
            <a:graphic>
              <a:graphicData uri="http://schemas.openxmlformats.org/drawingml/2006/picture">
                <pic:pic>
                  <pic:nvPicPr>
                    <pic:cNvPr id="0" name="image1.png"/>
                    <pic:cNvPicPr preferRelativeResize="0"/>
                  </pic:nvPicPr>
                  <pic:blipFill>
                    <a:blip r:embed="rId7"/>
                    <a:srcRect b="14931" l="0" r="0" t="0"/>
                    <a:stretch>
                      <a:fillRect/>
                    </a:stretch>
                  </pic:blipFill>
                  <pic:spPr>
                    <a:xfrm>
                      <a:off x="0" y="0"/>
                      <a:ext cx="1414145" cy="1666875"/>
                    </a:xfrm>
                    <a:prstGeom prst="rect"/>
                    <a:ln/>
                  </pic:spPr>
                </pic:pic>
              </a:graphicData>
            </a:graphic>
          </wp:anchor>
        </w:drawing>
      </w:r>
      <w:r w:rsidDel="00000000" w:rsidR="00000000" w:rsidRPr="00000000">
        <w:rPr>
          <w:rtl w:val="0"/>
        </w:rPr>
      </w:r>
    </w:p>
    <w:p w:rsidR="00000000" w:rsidDel="00000000" w:rsidP="00000000" w:rsidRDefault="00000000" w:rsidRPr="00000000" w14:paraId="00000002">
      <w:pPr>
        <w:jc w:val="center"/>
        <w:rPr>
          <w:rFonts w:ascii="Palatino Linotype" w:cs="Palatino Linotype" w:eastAsia="Palatino Linotype" w:hAnsi="Palatino Linotype"/>
          <w:b w:val="1"/>
          <w:bCs w:val="1"/>
        </w:rPr>
      </w:pPr>
      <w:r w:rsidDel="00000000" w:rsidR="00000000" w:rsidRPr="00000000">
        <w:rPr>
          <w:rtl w:val="0"/>
        </w:rPr>
      </w:r>
    </w:p>
    <w:p w:rsidR="00000000" w:rsidDel="00000000" w:rsidP="00000000" w:rsidRDefault="00000000" w:rsidRPr="00000000" w14:paraId="00000003">
      <w:pPr>
        <w:jc w:val="center"/>
        <w:rPr>
          <w:rFonts w:ascii="Palatino Linotype" w:cs="Palatino Linotype" w:eastAsia="Palatino Linotype" w:hAnsi="Palatino Linotype"/>
          <w:b w:val="1"/>
          <w:bCs w:val="1"/>
          <w:sz w:val="24"/>
          <w:szCs w:val="24"/>
        </w:rPr>
      </w:pPr>
      <w:r w:rsidDel="00000000" w:rsidR="00000000" w:rsidRPr="00000000">
        <w:rPr>
          <w:rFonts w:ascii="Palatino Linotype" w:cs="Palatino Linotype" w:eastAsia="Palatino Linotype" w:hAnsi="Palatino Linotype"/>
          <w:b w:val="1"/>
          <w:bCs w:val="1"/>
          <w:sz w:val="24"/>
          <w:szCs w:val="24"/>
          <w:rtl w:val="0"/>
        </w:rPr>
        <w:t xml:space="preserve">ST. ANTHONY </w:t>
      </w:r>
    </w:p>
    <w:p w:rsidR="00000000" w:rsidDel="00000000" w:rsidP="00000000" w:rsidRDefault="00000000" w:rsidRPr="00000000" w14:paraId="00000004">
      <w:pPr>
        <w:jc w:val="center"/>
        <w:rPr>
          <w:rFonts w:ascii="Palatino Linotype" w:cs="Palatino Linotype" w:eastAsia="Palatino Linotype" w:hAnsi="Palatino Linotype"/>
          <w:b w:val="1"/>
          <w:bCs w:val="1"/>
          <w:sz w:val="24"/>
          <w:szCs w:val="24"/>
        </w:rPr>
      </w:pPr>
      <w:r w:rsidDel="00000000" w:rsidR="00000000" w:rsidRPr="00000000">
        <w:rPr>
          <w:rFonts w:ascii="Palatino Linotype" w:cs="Palatino Linotype" w:eastAsia="Palatino Linotype" w:hAnsi="Palatino Linotype"/>
          <w:b w:val="1"/>
          <w:bCs w:val="1"/>
          <w:sz w:val="24"/>
          <w:szCs w:val="24"/>
          <w:rtl w:val="0"/>
        </w:rPr>
        <w:t xml:space="preserve">CATHOLIC COMMUNITY. FTL </w:t>
      </w:r>
    </w:p>
    <w:p w:rsidR="00000000" w:rsidDel="00000000" w:rsidP="00000000" w:rsidRDefault="00000000" w:rsidRPr="00000000" w14:paraId="00000005">
      <w:pPr>
        <w:jc w:val="center"/>
        <w:rPr>
          <w:rFonts w:ascii="Palatino Linotype" w:cs="Palatino Linotype" w:eastAsia="Palatino Linotype" w:hAnsi="Palatino Linotype"/>
          <w:b w:val="1"/>
          <w:bCs w:val="1"/>
          <w:sz w:val="24"/>
          <w:szCs w:val="24"/>
        </w:rPr>
      </w:pPr>
      <w:r w:rsidDel="00000000" w:rsidR="00000000" w:rsidRPr="00000000">
        <w:rPr>
          <w:rFonts w:ascii="Palatino Linotype" w:cs="Palatino Linotype" w:eastAsia="Palatino Linotype" w:hAnsi="Palatino Linotype"/>
          <w:b w:val="1"/>
          <w:bCs w:val="1"/>
          <w:sz w:val="24"/>
          <w:szCs w:val="24"/>
          <w:rtl w:val="0"/>
        </w:rPr>
        <w:t xml:space="preserve">PASTOR’S MESSAGE </w:t>
      </w:r>
    </w:p>
    <w:p w:rsidR="00000000" w:rsidDel="00000000" w:rsidP="00000000" w:rsidRDefault="00000000" w:rsidRPr="00000000" w14:paraId="00000006">
      <w:pPr>
        <w:jc w:val="center"/>
        <w:rPr>
          <w:rFonts w:ascii="Palatino Linotype" w:cs="Palatino Linotype" w:eastAsia="Palatino Linotype" w:hAnsi="Palatino Linotype"/>
          <w:b w:val="1"/>
          <w:bCs w:val="1"/>
          <w:sz w:val="24"/>
          <w:szCs w:val="24"/>
        </w:rPr>
      </w:pPr>
      <w:r w:rsidDel="00000000" w:rsidR="00000000" w:rsidRPr="00000000">
        <w:rPr>
          <w:rtl w:val="0"/>
        </w:rPr>
      </w:r>
    </w:p>
    <w:p w:rsidR="00000000" w:rsidDel="00000000" w:rsidP="00000000" w:rsidRDefault="00000000" w:rsidRPr="00000000" w14:paraId="00000007">
      <w:pPr>
        <w:jc w:val="center"/>
        <w:rPr>
          <w:rFonts w:ascii="Palatino Linotype" w:cs="Palatino Linotype" w:eastAsia="Palatino Linotype" w:hAnsi="Palatino Linotype"/>
          <w:b w:val="1"/>
          <w:bCs w:val="1"/>
          <w:sz w:val="24"/>
          <w:szCs w:val="24"/>
        </w:rPr>
      </w:pPr>
      <w:r w:rsidDel="00000000" w:rsidR="00000000" w:rsidRPr="00000000">
        <w:rPr>
          <w:rFonts w:ascii="Palatino Linotype" w:cs="Palatino Linotype" w:eastAsia="Palatino Linotype" w:hAnsi="Palatino Linotype"/>
          <w:b w:val="1"/>
          <w:bCs w:val="1"/>
          <w:sz w:val="24"/>
          <w:szCs w:val="24"/>
          <w:rtl w:val="0"/>
        </w:rPr>
        <w:t xml:space="preserve">July 5th, 2026</w:t>
      </w:r>
    </w:p>
    <w:p w:rsidR="00000000" w:rsidDel="00000000" w:rsidP="00000000" w:rsidRDefault="00000000" w:rsidRPr="00000000" w14:paraId="00000008">
      <w:pPr>
        <w:jc w:val="center"/>
        <w:rPr>
          <w:rFonts w:ascii="Palatino Linotype" w:cs="Palatino Linotype" w:eastAsia="Palatino Linotype" w:hAnsi="Palatino Linotype"/>
          <w:b w:val="1"/>
          <w:bCs w:val="1"/>
          <w:sz w:val="24"/>
          <w:szCs w:val="24"/>
        </w:rPr>
      </w:pPr>
      <w:r w:rsidDel="00000000" w:rsidR="00000000" w:rsidRPr="00000000">
        <w:rPr>
          <w:rtl w:val="0"/>
        </w:rPr>
      </w:r>
    </w:p>
    <w:p w:rsidR="00000000" w:rsidDel="00000000" w:rsidP="00000000" w:rsidRDefault="00000000" w:rsidRPr="00000000" w14:paraId="00000009">
      <w:pPr>
        <w:jc w:val="center"/>
        <w:rPr>
          <w:rFonts w:ascii="Palatino Linotype" w:cs="Palatino Linotype" w:eastAsia="Palatino Linotype" w:hAnsi="Palatino Linotype"/>
          <w:b w:val="1"/>
          <w:bCs w:val="1"/>
          <w:sz w:val="24"/>
          <w:szCs w:val="24"/>
        </w:rPr>
      </w:pPr>
      <w:r w:rsidDel="00000000" w:rsidR="00000000" w:rsidRPr="00000000">
        <w:rPr>
          <w:rFonts w:ascii="Palatino Linotype" w:cs="Palatino Linotype" w:eastAsia="Palatino Linotype" w:hAnsi="Palatino Linotype"/>
          <w:b w:val="1"/>
          <w:bCs w:val="1"/>
          <w:sz w:val="24"/>
          <w:szCs w:val="24"/>
          <w:rtl w:val="0"/>
        </w:rPr>
        <w:t xml:space="preserve">14</w:t>
      </w:r>
      <w:r w:rsidDel="00000000" w:rsidR="00000000" w:rsidRPr="00000000">
        <w:rPr>
          <w:rFonts w:ascii="Palatino Linotype" w:cs="Palatino Linotype" w:eastAsia="Palatino Linotype" w:hAnsi="Palatino Linotype"/>
          <w:b w:val="1"/>
          <w:bCs w:val="1"/>
          <w:sz w:val="24"/>
          <w:szCs w:val="24"/>
          <w:vertAlign w:val="superscript"/>
          <w:rtl w:val="0"/>
        </w:rPr>
        <w:t xml:space="preserve">th</w:t>
      </w:r>
      <w:r w:rsidDel="00000000" w:rsidR="00000000" w:rsidRPr="00000000">
        <w:rPr>
          <w:rFonts w:ascii="Palatino Linotype" w:cs="Palatino Linotype" w:eastAsia="Palatino Linotype" w:hAnsi="Palatino Linotype"/>
          <w:b w:val="1"/>
          <w:bCs w:val="1"/>
          <w:sz w:val="24"/>
          <w:szCs w:val="24"/>
          <w:rtl w:val="0"/>
        </w:rPr>
        <w:t xml:space="preserve"> Sunday in Ordinary Time </w:t>
      </w:r>
    </w:p>
    <w:p w:rsidR="00000000" w:rsidDel="00000000" w:rsidP="00000000" w:rsidRDefault="00000000" w:rsidRPr="00000000" w14:paraId="0000000A">
      <w:pPr>
        <w:jc w:val="center"/>
        <w:rPr>
          <w:rFonts w:ascii="Palatino Linotype" w:cs="Palatino Linotype" w:eastAsia="Palatino Linotype" w:hAnsi="Palatino Linotype"/>
          <w:b w:val="1"/>
          <w:bCs w:val="1"/>
          <w:sz w:val="24"/>
          <w:szCs w:val="24"/>
        </w:rPr>
      </w:pPr>
      <w:r w:rsidDel="00000000" w:rsidR="00000000" w:rsidRPr="00000000">
        <w:rPr>
          <w:rFonts w:ascii="Palatino Linotype" w:cs="Palatino Linotype" w:eastAsia="Palatino Linotype" w:hAnsi="Palatino Linotype"/>
          <w:b w:val="1"/>
          <w:bCs w:val="1"/>
          <w:sz w:val="24"/>
          <w:szCs w:val="24"/>
          <w:rtl w:val="0"/>
        </w:rPr>
        <w:t xml:space="preserve">Year A </w:t>
      </w:r>
    </w:p>
    <w:p w:rsidR="00000000" w:rsidDel="00000000" w:rsidP="00000000" w:rsidRDefault="00000000" w:rsidRPr="00000000" w14:paraId="0000000B">
      <w:pPr>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0C">
      <w:pPr>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0D">
      <w:pPr>
        <w:jc w:val="both"/>
        <w:rPr>
          <w:rFonts w:ascii="Palatino Linotype" w:cs="Palatino Linotype" w:eastAsia="Palatino Linotype" w:hAnsi="Palatino Linotype"/>
          <w:sz w:val="22"/>
          <w:szCs w:val="22"/>
        </w:rPr>
      </w:pPr>
      <w:bookmarkStart w:colFirst="0" w:colLast="0" w:name="_b9ynr6j1ycbq" w:id="0"/>
      <w:bookmarkEnd w:id="0"/>
      <w:r w:rsidDel="00000000" w:rsidR="00000000" w:rsidRPr="00000000">
        <w:rPr>
          <w:rFonts w:ascii="Palatino Linotype" w:cs="Palatino Linotype" w:eastAsia="Palatino Linotype" w:hAnsi="Palatino Linotype"/>
          <w:sz w:val="22"/>
          <w:szCs w:val="22"/>
          <w:rtl w:val="0"/>
        </w:rPr>
        <w:t xml:space="preserve">Dear Parish Family, </w:t>
      </w:r>
    </w:p>
    <w:p w:rsidR="00000000" w:rsidDel="00000000" w:rsidP="00000000" w:rsidRDefault="00000000" w:rsidRPr="00000000" w14:paraId="0000000E">
      <w:pPr>
        <w:rPr>
          <w:rFonts w:ascii="Palatino Linotype" w:cs="Palatino Linotype" w:eastAsia="Palatino Linotype" w:hAnsi="Palatino Linotype"/>
          <w:b w:val="1"/>
          <w:bCs w:val="1"/>
          <w:sz w:val="22"/>
          <w:szCs w:val="22"/>
        </w:rPr>
      </w:pPr>
      <w:r w:rsidDel="00000000" w:rsidR="00000000" w:rsidRPr="00000000">
        <w:rPr>
          <w:rtl w:val="0"/>
        </w:rPr>
      </w:r>
    </w:p>
    <w:p w:rsidR="00000000" w:rsidDel="00000000" w:rsidP="00000000" w:rsidRDefault="00000000" w:rsidRPr="00000000" w14:paraId="0000000F">
      <w:pPr>
        <w:rPr>
          <w:rFonts w:ascii="Palatino Linotype" w:cs="Palatino Linotype" w:eastAsia="Palatino Linotype" w:hAnsi="Palatino Linotype"/>
          <w:sz w:val="22"/>
          <w:szCs w:val="22"/>
          <w:shd w:fill="0066ff" w:val="clear"/>
        </w:rPr>
      </w:pPr>
      <w:r w:rsidDel="00000000" w:rsidR="00000000" w:rsidRPr="00000000">
        <w:rPr>
          <w:rFonts w:ascii="Palatino Linotype" w:cs="Palatino Linotype" w:eastAsia="Palatino Linotype" w:hAnsi="Palatino Linotype"/>
          <w:sz w:val="22"/>
          <w:szCs w:val="22"/>
          <w:shd w:fill="0066ff" w:val="clear"/>
          <w:rtl w:val="0"/>
        </w:rPr>
        <w:t xml:space="preserve">This weekend, as we celebrate Independence Day and begin the commemoration of the 250th anniversary of the United States, we give thanks to God for the many blessings of living in a nation founded on the ideals of freedom and human dignity.</w:t>
      </w:r>
    </w:p>
    <w:p w:rsidR="00000000" w:rsidDel="00000000" w:rsidP="00000000" w:rsidRDefault="00000000" w:rsidRPr="00000000" w14:paraId="00000010">
      <w:pPr>
        <w:rPr>
          <w:rFonts w:ascii="Palatino Linotype" w:cs="Palatino Linotype" w:eastAsia="Palatino Linotype" w:hAnsi="Palatino Linotype"/>
          <w:sz w:val="22"/>
          <w:szCs w:val="22"/>
          <w:shd w:fill="0066ff" w:val="clear"/>
        </w:rPr>
      </w:pPr>
      <w:r w:rsidDel="00000000" w:rsidR="00000000" w:rsidRPr="00000000">
        <w:rPr>
          <w:rtl w:val="0"/>
        </w:rPr>
      </w:r>
    </w:p>
    <w:p w:rsidR="00000000" w:rsidDel="00000000" w:rsidP="00000000" w:rsidRDefault="00000000" w:rsidRPr="00000000" w14:paraId="00000011">
      <w:pPr>
        <w:rPr>
          <w:rFonts w:ascii="Palatino Linotype" w:cs="Palatino Linotype" w:eastAsia="Palatino Linotype" w:hAnsi="Palatino Linotype"/>
          <w:sz w:val="22"/>
          <w:szCs w:val="22"/>
          <w:shd w:fill="0066ff" w:val="clear"/>
        </w:rPr>
      </w:pPr>
      <w:r w:rsidDel="00000000" w:rsidR="00000000" w:rsidRPr="00000000">
        <w:rPr>
          <w:rFonts w:ascii="Palatino Linotype" w:cs="Palatino Linotype" w:eastAsia="Palatino Linotype" w:hAnsi="Palatino Linotype"/>
          <w:sz w:val="22"/>
          <w:szCs w:val="22"/>
          <w:shd w:fill="0066ff" w:val="clear"/>
          <w:rtl w:val="0"/>
        </w:rPr>
        <w:t xml:space="preserve">In this Sunday's Gospel, Jesus extends a beautiful invitation: "Come to me, all you who labor and are burdened, and I will give you rest." True freedom is found not only in political liberty but also in the peace that comes from walking with Christ. He frees us from sin, fear, resentment, and despair, and teaches us that humility, love, and service are the path to lasting joy.</w:t>
      </w:r>
    </w:p>
    <w:p w:rsidR="00000000" w:rsidDel="00000000" w:rsidP="00000000" w:rsidRDefault="00000000" w:rsidRPr="00000000" w14:paraId="00000012">
      <w:pPr>
        <w:rPr>
          <w:rFonts w:ascii="Palatino Linotype" w:cs="Palatino Linotype" w:eastAsia="Palatino Linotype" w:hAnsi="Palatino Linotype"/>
          <w:sz w:val="22"/>
          <w:szCs w:val="22"/>
          <w:shd w:fill="0066ff" w:val="clear"/>
        </w:rPr>
      </w:pPr>
      <w:r w:rsidDel="00000000" w:rsidR="00000000" w:rsidRPr="00000000">
        <w:rPr>
          <w:rtl w:val="0"/>
        </w:rPr>
      </w:r>
    </w:p>
    <w:p w:rsidR="00000000" w:rsidDel="00000000" w:rsidP="00000000" w:rsidRDefault="00000000" w:rsidRPr="00000000" w14:paraId="00000013">
      <w:pPr>
        <w:rPr>
          <w:rFonts w:ascii="Palatino Linotype" w:cs="Palatino Linotype" w:eastAsia="Palatino Linotype" w:hAnsi="Palatino Linotype"/>
          <w:sz w:val="22"/>
          <w:szCs w:val="22"/>
          <w:shd w:fill="0066ff" w:val="clear"/>
        </w:rPr>
      </w:pPr>
      <w:r w:rsidDel="00000000" w:rsidR="00000000" w:rsidRPr="00000000">
        <w:rPr>
          <w:rFonts w:ascii="Palatino Linotype" w:cs="Palatino Linotype" w:eastAsia="Palatino Linotype" w:hAnsi="Palatino Linotype"/>
          <w:sz w:val="22"/>
          <w:szCs w:val="22"/>
          <w:shd w:fill="0066ff" w:val="clear"/>
          <w:rtl w:val="0"/>
        </w:rPr>
        <w:t xml:space="preserve">As we thank God for the blessings of our country, let us also remember with gratitude all those who have sacrificed to preserve our freedoms. May we never take for granted the precious gift of religious liberty, which allows us to gather in worship, proclaim our faith openly, and serve our neighbors in Christ's name.</w:t>
      </w:r>
    </w:p>
    <w:p w:rsidR="00000000" w:rsidDel="00000000" w:rsidP="00000000" w:rsidRDefault="00000000" w:rsidRPr="00000000" w14:paraId="00000014">
      <w:pPr>
        <w:rPr>
          <w:rFonts w:ascii="Palatino Linotype" w:cs="Palatino Linotype" w:eastAsia="Palatino Linotype" w:hAnsi="Palatino Linotype"/>
          <w:sz w:val="22"/>
          <w:szCs w:val="22"/>
          <w:shd w:fill="0066ff" w:val="clear"/>
        </w:rPr>
      </w:pPr>
      <w:r w:rsidDel="00000000" w:rsidR="00000000" w:rsidRPr="00000000">
        <w:rPr>
          <w:rtl w:val="0"/>
        </w:rPr>
      </w:r>
    </w:p>
    <w:p w:rsidR="00000000" w:rsidDel="00000000" w:rsidP="00000000" w:rsidRDefault="00000000" w:rsidRPr="00000000" w14:paraId="00000015">
      <w:pPr>
        <w:rPr>
          <w:rFonts w:ascii="Palatino Linotype" w:cs="Palatino Linotype" w:eastAsia="Palatino Linotype" w:hAnsi="Palatino Linotype"/>
          <w:sz w:val="22"/>
          <w:szCs w:val="22"/>
          <w:shd w:fill="0066ff" w:val="clear"/>
        </w:rPr>
      </w:pPr>
      <w:r w:rsidDel="00000000" w:rsidR="00000000" w:rsidRPr="00000000">
        <w:rPr>
          <w:rFonts w:ascii="Palatino Linotype" w:cs="Palatino Linotype" w:eastAsia="Palatino Linotype" w:hAnsi="Palatino Linotype"/>
          <w:sz w:val="22"/>
          <w:szCs w:val="22"/>
          <w:shd w:fill="0066ff" w:val="clear"/>
          <w:rtl w:val="0"/>
        </w:rPr>
        <w:t xml:space="preserve">This anniversary is an opportunity to renew our commitment to building a nation marked by justice, compassion, respect for the dignity of every human person, and care for the common good. As Christians, we are called to be faithful citizens who bring the light of the Gospel into our families, our workplaces, our communities, and our nation.</w:t>
      </w:r>
    </w:p>
    <w:p w:rsidR="00000000" w:rsidDel="00000000" w:rsidP="00000000" w:rsidRDefault="00000000" w:rsidRPr="00000000" w14:paraId="00000016">
      <w:pPr>
        <w:rPr>
          <w:rFonts w:ascii="Palatino Linotype" w:cs="Palatino Linotype" w:eastAsia="Palatino Linotype" w:hAnsi="Palatino Linotype"/>
          <w:sz w:val="22"/>
          <w:szCs w:val="22"/>
          <w:shd w:fill="0066ff" w:val="clear"/>
        </w:rPr>
      </w:pPr>
      <w:r w:rsidDel="00000000" w:rsidR="00000000" w:rsidRPr="00000000">
        <w:rPr>
          <w:rtl w:val="0"/>
        </w:rPr>
      </w:r>
    </w:p>
    <w:p w:rsidR="00000000" w:rsidDel="00000000" w:rsidP="00000000" w:rsidRDefault="00000000" w:rsidRPr="00000000" w14:paraId="00000017">
      <w:pPr>
        <w:rPr>
          <w:rFonts w:ascii="Palatino Linotype" w:cs="Palatino Linotype" w:eastAsia="Palatino Linotype" w:hAnsi="Palatino Linotype"/>
          <w:sz w:val="22"/>
          <w:szCs w:val="22"/>
          <w:shd w:fill="0066ff" w:val="clear"/>
        </w:rPr>
      </w:pPr>
      <w:r w:rsidDel="00000000" w:rsidR="00000000" w:rsidRPr="00000000">
        <w:rPr>
          <w:rFonts w:ascii="Palatino Linotype" w:cs="Palatino Linotype" w:eastAsia="Palatino Linotype" w:hAnsi="Palatino Linotype"/>
          <w:sz w:val="22"/>
          <w:szCs w:val="22"/>
          <w:shd w:fill="0066ff" w:val="clear"/>
          <w:rtl w:val="0"/>
        </w:rPr>
        <w:t xml:space="preserve">May the Lord continue to bless our parish family, bless the United States of America, and help us use the gift of freedom to love God and serve one another.</w:t>
      </w:r>
    </w:p>
    <w:p w:rsidR="00000000" w:rsidDel="00000000" w:rsidP="00000000" w:rsidRDefault="00000000" w:rsidRPr="00000000" w14:paraId="00000018">
      <w:pPr>
        <w:rPr>
          <w:rFonts w:ascii="Palatino Linotype" w:cs="Palatino Linotype" w:eastAsia="Palatino Linotype" w:hAnsi="Palatino Linotype"/>
          <w:sz w:val="22"/>
          <w:szCs w:val="22"/>
          <w:shd w:fill="0066ff" w:val="clear"/>
        </w:rPr>
      </w:pPr>
      <w:r w:rsidDel="00000000" w:rsidR="00000000" w:rsidRPr="00000000">
        <w:rPr>
          <w:rtl w:val="0"/>
        </w:rPr>
      </w:r>
    </w:p>
    <w:p w:rsidR="00000000" w:rsidDel="00000000" w:rsidP="00000000" w:rsidRDefault="00000000" w:rsidRPr="00000000" w14:paraId="00000019">
      <w:pPr>
        <w:rPr>
          <w:rFonts w:ascii="Palatino Linotype" w:cs="Palatino Linotype" w:eastAsia="Palatino Linotype" w:hAnsi="Palatino Linotype"/>
          <w:sz w:val="22"/>
          <w:szCs w:val="22"/>
          <w:shd w:fill="0066ff" w:val="clear"/>
        </w:rPr>
      </w:pPr>
      <w:r w:rsidDel="00000000" w:rsidR="00000000" w:rsidRPr="00000000">
        <w:rPr>
          <w:rFonts w:ascii="Palatino Linotype" w:cs="Palatino Linotype" w:eastAsia="Palatino Linotype" w:hAnsi="Palatino Linotype"/>
          <w:sz w:val="22"/>
          <w:szCs w:val="22"/>
          <w:shd w:fill="0066ff" w:val="clear"/>
          <w:rtl w:val="0"/>
        </w:rPr>
        <w:t xml:space="preserve">Happy Independence Day! May God bless you and your loved ones.</w:t>
      </w:r>
      <w:r w:rsidDel="00000000" w:rsidR="00000000" w:rsidRPr="00000000">
        <w:rPr>
          <w:rFonts w:ascii="Palatino Linotype" w:cs="Palatino Linotype" w:eastAsia="Palatino Linotype" w:hAnsi="Palatino Linotype"/>
          <w:sz w:val="22"/>
          <w:szCs w:val="22"/>
          <w:shd w:fill="0066ff" w:val="clear"/>
          <w:rtl w:val="0"/>
        </w:rPr>
        <w:t xml:space="preserve">  </w:t>
      </w:r>
    </w:p>
    <w:p w:rsidR="00000000" w:rsidDel="00000000" w:rsidP="00000000" w:rsidRDefault="00000000" w:rsidRPr="00000000" w14:paraId="0000001A">
      <w:pPr>
        <w:rPr>
          <w:rFonts w:ascii="Palatino Linotype" w:cs="Palatino Linotype" w:eastAsia="Palatino Linotype" w:hAnsi="Palatino Linotype"/>
          <w:b w:val="1"/>
          <w:bCs w:val="1"/>
          <w:sz w:val="18"/>
          <w:szCs w:val="18"/>
          <w:shd w:fill="0066ff" w:val="clear"/>
        </w:rPr>
      </w:pPr>
      <w:r w:rsidDel="00000000" w:rsidR="00000000" w:rsidRPr="00000000">
        <w:rPr>
          <w:rtl w:val="0"/>
        </w:rPr>
      </w:r>
    </w:p>
    <w:p w:rsidR="00000000" w:rsidDel="00000000" w:rsidP="00000000" w:rsidRDefault="00000000" w:rsidRPr="00000000" w14:paraId="0000001B">
      <w:pPr>
        <w:ind w:left="0" w:firstLine="0"/>
        <w:rPr/>
      </w:pPr>
      <w:r w:rsidDel="00000000" w:rsidR="00000000" w:rsidRPr="00000000">
        <w:rPr>
          <w:rFonts w:ascii="Palatino Linotype" w:cs="Palatino Linotype" w:eastAsia="Palatino Linotype" w:hAnsi="Palatino Linotype"/>
          <w:sz w:val="24"/>
          <w:szCs w:val="24"/>
          <w:rtl w:val="0"/>
        </w:rPr>
        <w:t xml:space="preserve">Fr. Rolando  </w:t>
      </w: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Palatino Linotyp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lang w:val="en"/>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bCs w:val="1"/>
      <w:sz w:val="48"/>
      <w:szCs w:val="48"/>
    </w:rPr>
  </w:style>
  <w:style w:type="paragraph" w:styleId="Heading2">
    <w:name w:val="heading 2"/>
    <w:basedOn w:val="Normal"/>
    <w:next w:val="Normal"/>
    <w:pPr>
      <w:keepNext w:val="1"/>
      <w:keepLines w:val="1"/>
      <w:pageBreakBefore w:val="0"/>
      <w:spacing w:after="80" w:before="360" w:lineRule="auto"/>
    </w:pPr>
    <w:rPr>
      <w:b w:val="1"/>
      <w:bCs w:val="1"/>
      <w:sz w:val="36"/>
      <w:szCs w:val="36"/>
    </w:rPr>
  </w:style>
  <w:style w:type="paragraph" w:styleId="Heading3">
    <w:name w:val="heading 3"/>
    <w:basedOn w:val="Normal"/>
    <w:next w:val="Normal"/>
    <w:pPr>
      <w:keepNext w:val="1"/>
      <w:keepLines w:val="1"/>
      <w:pageBreakBefore w:val="0"/>
      <w:spacing w:after="80" w:before="280" w:lineRule="auto"/>
    </w:pPr>
    <w:rPr>
      <w:b w:val="1"/>
      <w:bCs w:val="1"/>
      <w:sz w:val="28"/>
      <w:szCs w:val="28"/>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PalatinoLinotype-regular.ttf"/><Relationship Id="rId2" Type="http://schemas.openxmlformats.org/officeDocument/2006/relationships/font" Target="fonts/PalatinoLinotype-bold.ttf"/><Relationship Id="rId3" Type="http://schemas.openxmlformats.org/officeDocument/2006/relationships/font" Target="fonts/PalatinoLinotype-italic.ttf"/><Relationship Id="rId4" Type="http://schemas.openxmlformats.org/officeDocument/2006/relationships/font" Target="fonts/PalatinoLinotype-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